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FC" w:rsidRDefault="00DE70FC" w:rsidP="00DE70FC">
      <w:pPr>
        <w:pStyle w:val="2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Toc55781208"/>
      <w:r>
        <w:rPr>
          <w:rFonts w:ascii="Times New Roman" w:hAnsi="Times New Roman"/>
          <w:color w:val="000000"/>
          <w:sz w:val="18"/>
          <w:szCs w:val="18"/>
          <w:lang w:val="ru-RU"/>
        </w:rPr>
        <w:t>Приложение 1</w:t>
      </w:r>
    </w:p>
    <w:p w:rsidR="0063707C" w:rsidRPr="00257974" w:rsidRDefault="0063707C" w:rsidP="0063707C">
      <w:pPr>
        <w:pStyle w:val="2"/>
        <w:jc w:val="center"/>
        <w:rPr>
          <w:rFonts w:ascii="Times New Roman" w:hAnsi="Times New Roman"/>
          <w:color w:val="000000"/>
          <w:sz w:val="18"/>
          <w:szCs w:val="18"/>
        </w:rPr>
      </w:pPr>
      <w:r w:rsidRPr="00257974">
        <w:rPr>
          <w:rFonts w:ascii="Times New Roman" w:hAnsi="Times New Roman"/>
          <w:color w:val="000000"/>
          <w:sz w:val="18"/>
          <w:szCs w:val="18"/>
        </w:rPr>
        <w:t>АНКЕТА О ФИЗИЧЕСКОМ ЛИЦЕ -  БЕНЕФИЦИАРНОМ ВЛАДЕЛЬЦЕ</w:t>
      </w:r>
      <w:bookmarkEnd w:id="0"/>
    </w:p>
    <w:p w:rsidR="0063707C" w:rsidRPr="00257974" w:rsidRDefault="0063707C" w:rsidP="0063707C">
      <w:pPr>
        <w:ind w:firstLine="567"/>
        <w:rPr>
          <w:i/>
          <w:color w:val="000000"/>
          <w:sz w:val="18"/>
          <w:szCs w:val="18"/>
        </w:rPr>
      </w:pPr>
      <w:proofErr w:type="gramStart"/>
      <w:r w:rsidRPr="00257974">
        <w:rPr>
          <w:i/>
          <w:color w:val="000000"/>
          <w:sz w:val="18"/>
          <w:szCs w:val="18"/>
        </w:rPr>
        <w:t>Физическое лицо признается бенефициарным владельцем в случае, если физическое лицо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физическое лицо имеет возможность контролировать действия клиента с учетом, в частности, наличия у физического лица права (возможности</w:t>
      </w:r>
      <w:proofErr w:type="gramEnd"/>
      <w:r w:rsidRPr="00257974">
        <w:rPr>
          <w:i/>
          <w:color w:val="000000"/>
          <w:sz w:val="18"/>
          <w:szCs w:val="18"/>
        </w:rPr>
        <w:t xml:space="preserve">), </w:t>
      </w:r>
      <w:proofErr w:type="gramStart"/>
      <w:r w:rsidRPr="00257974">
        <w:rPr>
          <w:i/>
          <w:color w:val="000000"/>
          <w:sz w:val="18"/>
          <w:szCs w:val="18"/>
        </w:rPr>
        <w:t>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займов (кредитов), гарантий и так далее), а также финансовых операций.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19"/>
      </w:tblGrid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Фамилия, Имя, Отчество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 последнего)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Реквизиты документа, удостоверяющего личность:</w:t>
            </w: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Серия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  <w:r w:rsidRPr="00257974">
              <w:rPr>
                <w:color w:val="000000"/>
                <w:sz w:val="18"/>
                <w:szCs w:val="18"/>
              </w:rPr>
              <w:t xml:space="preserve"> и Номер документа, Дата выдачи документа, наименование органа, выдавшего документ, код подразделения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 xml:space="preserve">Данные миграционной карты: </w:t>
            </w:r>
            <w:r w:rsidRPr="00257974">
              <w:rPr>
                <w:color w:val="000000"/>
                <w:sz w:val="18"/>
                <w:szCs w:val="18"/>
              </w:rPr>
              <w:t>Номер карты, дата начала срока пребывания и дата окончания срока пребывания в РФ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РФ: </w:t>
            </w:r>
            <w:r w:rsidRPr="00257974">
              <w:rPr>
                <w:color w:val="000000"/>
                <w:sz w:val="18"/>
                <w:szCs w:val="18"/>
              </w:rPr>
              <w:t>Серия (</w:t>
            </w:r>
            <w:r w:rsidRPr="00257974">
              <w:rPr>
                <w:i/>
                <w:color w:val="000000"/>
                <w:sz w:val="18"/>
                <w:szCs w:val="18"/>
              </w:rPr>
              <w:t>если имеется)</w:t>
            </w:r>
            <w:r w:rsidRPr="00257974">
              <w:rPr>
                <w:color w:val="000000"/>
                <w:sz w:val="18"/>
                <w:szCs w:val="18"/>
              </w:rPr>
              <w:t xml:space="preserve"> и номер документа, дата начала срока действия права пребывания (проживания), дата окончания срока действия права пребывания (проживания)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Идентификационный номер налогоплательщика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СНИЛС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Номера телефонов и факсов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Иная контактная информация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 xml:space="preserve">Сведения, подтверждающего наличие у лица полномочий представителя клиента: </w:t>
            </w:r>
            <w:r w:rsidRPr="00257974">
              <w:rPr>
                <w:color w:val="000000"/>
                <w:sz w:val="18"/>
                <w:szCs w:val="18"/>
              </w:rPr>
              <w:t xml:space="preserve">Наименование, дата выдачи, срок действия, номер документа, на котором основаны полномочия представителя клиента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Цель установления деловых отношений, цели финансово-хозяйственной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Д</w:t>
            </w:r>
            <w:r w:rsidRPr="00257974">
              <w:rPr>
                <w:color w:val="000000"/>
                <w:sz w:val="18"/>
                <w:szCs w:val="18"/>
                <w:lang w:val="en-US"/>
              </w:rPr>
              <w:t>оверительное управление</w:t>
            </w:r>
          </w:p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Иное</w:t>
            </w: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Предполагаемый характер деловых отношений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Краткосрочный        </w:t>
            </w:r>
          </w:p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Долгосрочный</w:t>
            </w: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Финансовое положение клиента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Устойчивое</w:t>
            </w:r>
          </w:p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Неустойчивое</w:t>
            </w: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Сведения о деловой репутации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Положительная   </w:t>
            </w:r>
          </w:p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Негативная</w:t>
            </w: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Сведения об источниках происхождения денежных средств и (или) иного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63707C" w:rsidRPr="00257974" w:rsidTr="005703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Сведения о бенефициарном владельце бенефициарного владельца, в отношении которого заполняется анкета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C" w:rsidRPr="00257974" w:rsidRDefault="0063707C" w:rsidP="005703B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3707C" w:rsidRPr="00257974" w:rsidRDefault="0063707C" w:rsidP="0063707C">
      <w:pPr>
        <w:rPr>
          <w:b/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 xml:space="preserve">Бенефициарный владелец является: </w:t>
      </w:r>
    </w:p>
    <w:p w:rsidR="0063707C" w:rsidRPr="00257974" w:rsidRDefault="0063707C" w:rsidP="0063707C">
      <w:pPr>
        <w:ind w:left="66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57974">
        <w:rPr>
          <w:color w:val="000000"/>
          <w:sz w:val="18"/>
          <w:szCs w:val="18"/>
        </w:rPr>
        <w:instrText xml:space="preserve"> FORMCHECKBOX </w:instrText>
      </w:r>
      <w:r w:rsidRPr="00257974">
        <w:rPr>
          <w:color w:val="000000"/>
          <w:sz w:val="18"/>
          <w:szCs w:val="18"/>
        </w:rPr>
      </w:r>
      <w:r w:rsidRPr="00257974">
        <w:rPr>
          <w:color w:val="000000"/>
          <w:sz w:val="18"/>
          <w:szCs w:val="18"/>
        </w:rPr>
        <w:fldChar w:fldCharType="separate"/>
      </w:r>
      <w:r w:rsidRPr="00257974">
        <w:rPr>
          <w:color w:val="000000"/>
          <w:sz w:val="18"/>
          <w:szCs w:val="18"/>
        </w:rPr>
        <w:fldChar w:fldCharType="end"/>
      </w:r>
      <w:r w:rsidRPr="00257974">
        <w:rPr>
          <w:color w:val="000000"/>
          <w:sz w:val="18"/>
          <w:szCs w:val="18"/>
        </w:rPr>
        <w:t xml:space="preserve"> иностранным публичным должностным лицом, </w:t>
      </w:r>
    </w:p>
    <w:p w:rsidR="0063707C" w:rsidRPr="00257974" w:rsidRDefault="0063707C" w:rsidP="0063707C">
      <w:pPr>
        <w:ind w:left="66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57974">
        <w:rPr>
          <w:color w:val="000000"/>
          <w:sz w:val="18"/>
          <w:szCs w:val="18"/>
        </w:rPr>
        <w:instrText xml:space="preserve"> FORMCHECKBOX </w:instrText>
      </w:r>
      <w:r w:rsidRPr="00257974">
        <w:rPr>
          <w:color w:val="000000"/>
          <w:sz w:val="18"/>
          <w:szCs w:val="18"/>
        </w:rPr>
      </w:r>
      <w:r w:rsidRPr="00257974">
        <w:rPr>
          <w:color w:val="000000"/>
          <w:sz w:val="18"/>
          <w:szCs w:val="18"/>
        </w:rPr>
        <w:fldChar w:fldCharType="separate"/>
      </w:r>
      <w:r w:rsidRPr="00257974">
        <w:rPr>
          <w:color w:val="000000"/>
          <w:sz w:val="18"/>
          <w:szCs w:val="18"/>
        </w:rPr>
        <w:fldChar w:fldCharType="end"/>
      </w:r>
      <w:r w:rsidRPr="00257974">
        <w:rPr>
          <w:color w:val="000000"/>
          <w:sz w:val="18"/>
          <w:szCs w:val="18"/>
        </w:rPr>
        <w:t xml:space="preserve"> должностным лицом публичной международной организации,</w:t>
      </w:r>
    </w:p>
    <w:p w:rsidR="0063707C" w:rsidRPr="00257974" w:rsidRDefault="0063707C" w:rsidP="0063707C">
      <w:pPr>
        <w:ind w:left="66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57974">
        <w:rPr>
          <w:color w:val="000000"/>
          <w:sz w:val="18"/>
          <w:szCs w:val="18"/>
        </w:rPr>
        <w:instrText xml:space="preserve"> FORMCHECKBOX </w:instrText>
      </w:r>
      <w:r w:rsidRPr="00257974">
        <w:rPr>
          <w:color w:val="000000"/>
          <w:sz w:val="18"/>
          <w:szCs w:val="18"/>
        </w:rPr>
      </w:r>
      <w:r w:rsidRPr="00257974">
        <w:rPr>
          <w:color w:val="000000"/>
          <w:sz w:val="18"/>
          <w:szCs w:val="18"/>
        </w:rPr>
        <w:fldChar w:fldCharType="separate"/>
      </w:r>
      <w:r w:rsidRPr="00257974">
        <w:rPr>
          <w:color w:val="000000"/>
          <w:sz w:val="18"/>
          <w:szCs w:val="18"/>
        </w:rPr>
        <w:fldChar w:fldCharType="end"/>
      </w:r>
      <w:r w:rsidRPr="00257974">
        <w:rPr>
          <w:color w:val="000000"/>
          <w:sz w:val="18"/>
          <w:szCs w:val="18"/>
        </w:rPr>
        <w:t xml:space="preserve"> </w:t>
      </w:r>
      <w:proofErr w:type="gramStart"/>
      <w:r w:rsidRPr="00257974">
        <w:rPr>
          <w:color w:val="000000"/>
          <w:sz w:val="18"/>
          <w:szCs w:val="18"/>
        </w:rPr>
        <w:t>лицом,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или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</w:t>
      </w:r>
      <w:proofErr w:type="gramEnd"/>
    </w:p>
    <w:p w:rsidR="0063707C" w:rsidRPr="00257974" w:rsidRDefault="0063707C" w:rsidP="0063707C">
      <w:pPr>
        <w:ind w:left="66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57974">
        <w:rPr>
          <w:color w:val="000000"/>
          <w:sz w:val="18"/>
          <w:szCs w:val="18"/>
        </w:rPr>
        <w:instrText xml:space="preserve"> FORMCHECKBOX </w:instrText>
      </w:r>
      <w:r w:rsidRPr="00257974">
        <w:rPr>
          <w:color w:val="000000"/>
          <w:sz w:val="18"/>
          <w:szCs w:val="18"/>
        </w:rPr>
      </w:r>
      <w:r w:rsidRPr="00257974">
        <w:rPr>
          <w:color w:val="000000"/>
          <w:sz w:val="18"/>
          <w:szCs w:val="18"/>
        </w:rPr>
        <w:fldChar w:fldCharType="separate"/>
      </w:r>
      <w:r w:rsidRPr="00257974">
        <w:rPr>
          <w:color w:val="000000"/>
          <w:sz w:val="18"/>
          <w:szCs w:val="18"/>
        </w:rPr>
        <w:fldChar w:fldCharType="end"/>
      </w:r>
      <w:r w:rsidRPr="00257974">
        <w:rPr>
          <w:color w:val="000000"/>
          <w:sz w:val="18"/>
          <w:szCs w:val="18"/>
        </w:rPr>
        <w:t xml:space="preserve">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 или </w:t>
      </w:r>
      <w:proofErr w:type="spellStart"/>
      <w:r w:rsidRPr="00257974">
        <w:rPr>
          <w:color w:val="000000"/>
          <w:sz w:val="18"/>
          <w:szCs w:val="18"/>
        </w:rPr>
        <w:t>неполнородным</w:t>
      </w:r>
      <w:proofErr w:type="spellEnd"/>
      <w:r w:rsidRPr="00257974">
        <w:rPr>
          <w:color w:val="000000"/>
          <w:sz w:val="18"/>
          <w:szCs w:val="18"/>
        </w:rPr>
        <w:t xml:space="preserve"> (имеющим общего отца или мать) братом или сестрой, усыновителем или усыновленным) вышеуказанных лиц</w:t>
      </w:r>
    </w:p>
    <w:p w:rsidR="0063707C" w:rsidRPr="00257974" w:rsidRDefault="0063707C" w:rsidP="0063707C">
      <w:pPr>
        <w:ind w:left="66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57974">
        <w:rPr>
          <w:color w:val="000000"/>
          <w:sz w:val="18"/>
          <w:szCs w:val="18"/>
        </w:rPr>
        <w:instrText xml:space="preserve"> FORMCHECKBOX </w:instrText>
      </w:r>
      <w:r w:rsidRPr="00257974">
        <w:rPr>
          <w:color w:val="000000"/>
          <w:sz w:val="18"/>
          <w:szCs w:val="18"/>
        </w:rPr>
      </w:r>
      <w:r w:rsidRPr="00257974">
        <w:rPr>
          <w:color w:val="000000"/>
          <w:sz w:val="18"/>
          <w:szCs w:val="18"/>
        </w:rPr>
        <w:fldChar w:fldCharType="separate"/>
      </w:r>
      <w:r w:rsidRPr="00257974">
        <w:rPr>
          <w:color w:val="000000"/>
          <w:sz w:val="18"/>
          <w:szCs w:val="18"/>
        </w:rPr>
        <w:fldChar w:fldCharType="end"/>
      </w:r>
      <w:r w:rsidRPr="00257974">
        <w:rPr>
          <w:color w:val="000000"/>
          <w:sz w:val="18"/>
          <w:szCs w:val="18"/>
        </w:rPr>
        <w:t xml:space="preserve"> лицом, не относящимся к указанным выше категориям лиц.</w:t>
      </w:r>
    </w:p>
    <w:p w:rsidR="0063707C" w:rsidRPr="00257974" w:rsidRDefault="0063707C" w:rsidP="0063707C">
      <w:pPr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>Выберите (отметьте галочкой) один вариант ответа.</w:t>
      </w:r>
    </w:p>
    <w:p w:rsidR="0063707C" w:rsidRPr="00257974" w:rsidRDefault="0063707C" w:rsidP="0063707C">
      <w:pPr>
        <w:rPr>
          <w:b/>
          <w:bCs/>
          <w:color w:val="000000"/>
          <w:sz w:val="18"/>
          <w:szCs w:val="18"/>
        </w:rPr>
      </w:pPr>
    </w:p>
    <w:p w:rsidR="0063707C" w:rsidRPr="00257974" w:rsidRDefault="0063707C" w:rsidP="0063707C">
      <w:pPr>
        <w:rPr>
          <w:b/>
          <w:color w:val="000000"/>
          <w:sz w:val="18"/>
          <w:szCs w:val="18"/>
        </w:rPr>
      </w:pPr>
      <w:r w:rsidRPr="00257974">
        <w:rPr>
          <w:b/>
          <w:color w:val="000000"/>
          <w:sz w:val="18"/>
          <w:szCs w:val="18"/>
        </w:rPr>
        <w:t>Работник АО УК «РФЦ-Капитал», принявший решение о приеме клиента на обслуживание, и/или заполнивший (обновившего) Анкету:</w:t>
      </w:r>
    </w:p>
    <w:p w:rsidR="0063707C" w:rsidRPr="00257974" w:rsidRDefault="0063707C" w:rsidP="0063707C">
      <w:pPr>
        <w:rPr>
          <w:b/>
          <w:color w:val="000000"/>
          <w:sz w:val="18"/>
          <w:szCs w:val="18"/>
        </w:rPr>
      </w:pPr>
      <w:proofErr w:type="spellStart"/>
      <w:r w:rsidRPr="00257974">
        <w:rPr>
          <w:color w:val="000000"/>
          <w:sz w:val="18"/>
          <w:szCs w:val="18"/>
        </w:rPr>
        <w:t>Должность:______________________________ФИО</w:t>
      </w:r>
      <w:proofErr w:type="spellEnd"/>
      <w:r w:rsidRPr="00257974">
        <w:rPr>
          <w:color w:val="000000"/>
          <w:sz w:val="18"/>
          <w:szCs w:val="18"/>
        </w:rPr>
        <w:t xml:space="preserve"> _____________________(</w:t>
      </w:r>
      <w:proofErr w:type="spellStart"/>
      <w:r w:rsidRPr="00257974">
        <w:rPr>
          <w:color w:val="000000"/>
          <w:sz w:val="18"/>
          <w:szCs w:val="18"/>
        </w:rPr>
        <w:t>подпись______________________</w:t>
      </w:r>
      <w:proofErr w:type="spellEnd"/>
      <w:r w:rsidRPr="00257974">
        <w:rPr>
          <w:color w:val="000000"/>
          <w:sz w:val="18"/>
          <w:szCs w:val="18"/>
        </w:rPr>
        <w:t>)          Дата:________________</w:t>
      </w:r>
    </w:p>
    <w:p w:rsidR="008A3AAE" w:rsidRDefault="008A3AAE"/>
    <w:sectPr w:rsidR="008A3AAE" w:rsidSect="00DE7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707C"/>
    <w:rsid w:val="004D2291"/>
    <w:rsid w:val="0063707C"/>
    <w:rsid w:val="008A3AAE"/>
    <w:rsid w:val="00D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07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07C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2021-10-14T09:24:00Z</dcterms:created>
  <dcterms:modified xsi:type="dcterms:W3CDTF">2021-10-14T09:47:00Z</dcterms:modified>
</cp:coreProperties>
</file>